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ПИСМЕНИХ ЗАДАТАКА, ПИСМЕНИХ ВЕЖБИ, КОНТРОЛНИХ ЗАДАТАКА И ТЕСТИРАЊА ДУЖИХ ОД 15 МИНУТА – први циклус друго полугодиште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год.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986"/>
        <w:gridCol w:w="1210"/>
        <w:gridCol w:w="1259"/>
        <w:gridCol w:w="1229"/>
        <w:gridCol w:w="1148"/>
        <w:gridCol w:w="1148"/>
        <w:gridCol w:w="1104"/>
        <w:gridCol w:w="1120"/>
        <w:gridCol w:w="1176"/>
        <w:gridCol w:w="1179"/>
        <w:gridCol w:w="137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7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162" w:type="dxa"/>
            <w:gridSpan w:val="6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Распоред писмених задатака</w:t>
            </w:r>
          </w:p>
        </w:tc>
        <w:tc>
          <w:tcPr>
            <w:tcW w:w="6782" w:type="dxa"/>
            <w:gridSpan w:val="6"/>
            <w:tcBorders>
              <w:left w:val="single" w:color="auto" w:sz="12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Распоред писмених вежби, контролних задатака и тестирања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7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61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7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7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4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5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5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2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контролни 1/2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20.3. контролни 1/2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20.3. контролни 1/3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 контролни 1/3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14.3.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 1/2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14.3. контролни 1/3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5.4. контролни 1/3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контролни 1/3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5.6. контролни 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25.3. контролни 1/2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контролни 1/3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8.5. контролни 1/3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3.6. контролни 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5.3.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5.3.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6.3. контролни 2/3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14.3. контролни 2/3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5.4.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5.4.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8.4. контролни 2/3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11.4. контролни 2/3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писмена в.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писмена в. 2/3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7.5. контролни 2/3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5.6. тестирање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5.6.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6.6. контролни 2/3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12.6. практичан 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18.3.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21.3. контролни 2/3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15.4.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23.4. контролни 2/3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20.5. конролни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15.5. контролни 15.5.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21.5.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 2/3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13.6. контролни 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4.4.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4.4.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29.4.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контролни 2/3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 контролни 2/3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14.5.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22.5.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14.5.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22.5.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контр.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23.5. контролни 2/3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 контролни 2/3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7.6. тестирање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12.6. контролни 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12.3.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12.3. контролни 2/3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16.4. контролни 2/3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16.5.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20.5. контролни 2/2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21.5. контролни 2/3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контролни 2/1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контролни 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EAF1DD" w:themeFill="accent3" w:themeFillTint="33"/>
          </w:tcPr>
          <w:p>
            <w:pPr>
              <w:tabs>
                <w:tab w:val="left" w:pos="60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8.4. 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10.4. контролни 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8.4. контролни 3/3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контролни3/2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24.5. иницијални 3/3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4.6. 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7.6. контролни 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4.6. контролни 3/3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19.3. контролни 3/3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 контролни 3/3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16.5. контролни 3/3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13.6. контролни 3/3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12.3.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12.3. контролни 3/3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23.4. контролни 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27.5. 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23.5. контролни 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27.5. контролни 3/3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12.6. 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6.6. контролни 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12.6. контролни 3/3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8.4. контролни 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9.4. контролни 3/3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контролни 3/1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контролни 3/2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контролни 3/3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614" w:type="dxa"/>
            <w:gridSpan w:val="13"/>
            <w:tcBorders>
              <w:right w:val="single" w:color="auto" w:sz="12" w:space="0"/>
            </w:tcBorders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писмени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писмени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писмени 4/3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27.3. контролни 4/3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23.4.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23.4.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23.4. контролни 4/3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30.5. контролни 4/3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7.6.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7.6.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7.6. контролни 4/3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11.3.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19.3. контролни 4/3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15.4.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18.4. контролни 4/3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13.5.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16.5. контролни 4/3</w:t>
            </w: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контролни 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19.3. писмени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19.3. писмени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20.3. писмени 4/3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 писмени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 писмени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31.5. писмени 4/3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30.4. контролни 4/3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13.6.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13.6.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13.6. контролни 4/3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4.4.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4.4.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4.4. контролни 4/3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контролни 4/1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11.6. контролни 4/2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10.6. контролни 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101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46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1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3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  <w:tcBorders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2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5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24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ШКОЛЕ: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БИЉАНА РАДИСАВЉЕВИЋ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6D"/>
    <w:rsid w:val="0005612B"/>
    <w:rsid w:val="000B615D"/>
    <w:rsid w:val="000C3040"/>
    <w:rsid w:val="000D7C7F"/>
    <w:rsid w:val="00164323"/>
    <w:rsid w:val="001C236D"/>
    <w:rsid w:val="002D1CD3"/>
    <w:rsid w:val="0033192E"/>
    <w:rsid w:val="003E7192"/>
    <w:rsid w:val="004129EE"/>
    <w:rsid w:val="004D3602"/>
    <w:rsid w:val="00537DF1"/>
    <w:rsid w:val="005D1489"/>
    <w:rsid w:val="00706887"/>
    <w:rsid w:val="0079006A"/>
    <w:rsid w:val="007D2A82"/>
    <w:rsid w:val="00945D69"/>
    <w:rsid w:val="009618B2"/>
    <w:rsid w:val="00B444ED"/>
    <w:rsid w:val="00BC491C"/>
    <w:rsid w:val="00D35EB9"/>
    <w:rsid w:val="00D64E6F"/>
    <w:rsid w:val="00DF2C47"/>
    <w:rsid w:val="00ED766F"/>
    <w:rsid w:val="00F72741"/>
    <w:rsid w:val="04B57595"/>
    <w:rsid w:val="26825EE6"/>
    <w:rsid w:val="4E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608</Words>
  <Characters>3472</Characters>
  <Lines>28</Lines>
  <Paragraphs>8</Paragraphs>
  <TotalTime>81</TotalTime>
  <ScaleCrop>false</ScaleCrop>
  <LinksUpToDate>false</LinksUpToDate>
  <CharactersWithSpaces>4072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2023-03-24T12:57:00Z</dcterms:created>
  <dc:creator>Korisnik</dc:creator>
  <cp:lastModifiedBy>Valentina Stepanovic</cp:lastModifiedBy>
  <cp:lastPrinted>2023-03-23T12:32:00Z</cp:lastPrinted>
  <dcterms:modified xsi:type="dcterms:W3CDTF">2024-03-07T07:32:59Z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23A15E2871924E699FB331D7B79603EA_13</vt:lpwstr>
  </property>
</Properties>
</file>